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6F" w:rsidRDefault="00141B6F" w:rsidP="00CF3604">
      <w:pPr>
        <w:spacing w:after="0" w:line="240" w:lineRule="auto"/>
        <w:ind w:firstLine="142"/>
      </w:pPr>
      <w:bookmarkStart w:id="0" w:name="_GoBack"/>
      <w:bookmarkEnd w:id="0"/>
    </w:p>
    <w:p w:rsidR="00141B6F" w:rsidRDefault="00141B6F" w:rsidP="00F732B2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71F97" w:rsidRDefault="00A71F97" w:rsidP="00F7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256D68" w:rsidRDefault="00B12F26" w:rsidP="00F732B2">
      <w:pPr>
        <w:pStyle w:val="tkNazvanie"/>
        <w:tabs>
          <w:tab w:val="left" w:pos="8221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  <w:r w:rsidR="00141B6F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732B2" w:rsidRDefault="00F732B2" w:rsidP="00F732B2">
      <w:pPr>
        <w:pStyle w:val="tkNazvanie"/>
        <w:tabs>
          <w:tab w:val="left" w:pos="8221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F732B2" w:rsidRDefault="00256D68" w:rsidP="00F732B2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256D6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F732B2">
        <w:rPr>
          <w:rFonts w:ascii="Times New Roman" w:hAnsi="Times New Roman" w:cs="Times New Roman"/>
          <w:sz w:val="28"/>
          <w:szCs w:val="28"/>
        </w:rPr>
        <w:t>П</w:t>
      </w:r>
      <w:r w:rsidRPr="00256D68">
        <w:rPr>
          <w:rFonts w:ascii="Times New Roman" w:hAnsi="Times New Roman" w:cs="Times New Roman"/>
          <w:sz w:val="28"/>
          <w:szCs w:val="28"/>
        </w:rPr>
        <w:t>рави</w:t>
      </w:r>
      <w:r w:rsidR="00F732B2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256D68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расчетов по администрированию налог</w:t>
      </w:r>
      <w:r w:rsidR="00F732B2">
        <w:rPr>
          <w:rFonts w:ascii="Times New Roman" w:hAnsi="Times New Roman" w:cs="Times New Roman"/>
          <w:sz w:val="28"/>
          <w:szCs w:val="28"/>
        </w:rPr>
        <w:t>ов» от 16 марта 2011 года</w:t>
      </w:r>
    </w:p>
    <w:p w:rsidR="00141B6F" w:rsidRDefault="00F732B2" w:rsidP="00F732B2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109</w:t>
      </w:r>
    </w:p>
    <w:p w:rsidR="00141B6F" w:rsidRDefault="00141B6F" w:rsidP="00F732B2">
      <w:pPr>
        <w:widowControl w:val="0"/>
        <w:tabs>
          <w:tab w:val="left" w:pos="822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F97" w:rsidRDefault="00A71F97" w:rsidP="00E20374">
      <w:pPr>
        <w:pStyle w:val="ac"/>
        <w:jc w:val="both"/>
      </w:pPr>
    </w:p>
    <w:p w:rsidR="00256D68" w:rsidRPr="00E20374" w:rsidRDefault="00255D24" w:rsidP="00D42C4F">
      <w:pPr>
        <w:pStyle w:val="ac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20374">
        <w:t xml:space="preserve"> </w:t>
      </w:r>
      <w:r w:rsidR="00E20374">
        <w:tab/>
      </w:r>
      <w:r w:rsidR="00D45FF7" w:rsidRPr="00E20374">
        <w:rPr>
          <w:rFonts w:ascii="Times New Roman" w:hAnsi="Times New Roman" w:cs="Times New Roman"/>
          <w:sz w:val="28"/>
          <w:szCs w:val="28"/>
        </w:rPr>
        <w:t>В соответствии со статьей 281</w:t>
      </w:r>
      <w:r w:rsidR="007C6C40" w:rsidRPr="00E2037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45FF7" w:rsidRPr="00E20374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Республики,</w:t>
      </w:r>
      <w:r w:rsidR="00256D68" w:rsidRPr="00E20374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C646AA" w:rsidRPr="00E20374">
        <w:rPr>
          <w:rFonts w:ascii="Times New Roman" w:hAnsi="Times New Roman" w:cs="Times New Roman"/>
          <w:sz w:val="28"/>
          <w:szCs w:val="28"/>
        </w:rPr>
        <w:t>10</w:t>
      </w:r>
      <w:r w:rsidR="00256D68" w:rsidRPr="00E20374">
        <w:rPr>
          <w:rFonts w:ascii="Times New Roman" w:hAnsi="Times New Roman" w:cs="Times New Roman"/>
          <w:sz w:val="28"/>
          <w:szCs w:val="28"/>
        </w:rPr>
        <w:t xml:space="preserve"> и </w:t>
      </w:r>
      <w:r w:rsidR="00C646AA" w:rsidRPr="00E20374">
        <w:rPr>
          <w:rFonts w:ascii="Times New Roman" w:hAnsi="Times New Roman" w:cs="Times New Roman"/>
          <w:sz w:val="28"/>
          <w:szCs w:val="28"/>
        </w:rPr>
        <w:t>17</w:t>
      </w:r>
      <w:r w:rsidR="00256D68" w:rsidRPr="00E20374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8B1D67" w:rsidRPr="00E20374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256D68" w:rsidRPr="00E20374">
        <w:rPr>
          <w:rFonts w:ascii="Times New Roman" w:hAnsi="Times New Roman" w:cs="Times New Roman"/>
          <w:sz w:val="28"/>
          <w:szCs w:val="28"/>
        </w:rPr>
        <w:t>О Прав</w:t>
      </w:r>
      <w:r w:rsidR="008B1D67" w:rsidRPr="00E20374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256D68" w:rsidRPr="00E20374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256D68" w:rsidRPr="00E20374" w:rsidRDefault="00256D68" w:rsidP="00E2037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37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B706D" w:rsidRPr="00E2037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20374">
        <w:rPr>
          <w:rFonts w:ascii="Times New Roman" w:hAnsi="Times New Roman" w:cs="Times New Roman"/>
          <w:sz w:val="28"/>
          <w:szCs w:val="28"/>
        </w:rPr>
        <w:t>Прави</w:t>
      </w:r>
      <w:r w:rsidR="008B1D67" w:rsidRPr="00E20374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E20374">
        <w:rPr>
          <w:rFonts w:ascii="Times New Roman" w:hAnsi="Times New Roman" w:cs="Times New Roman"/>
          <w:sz w:val="28"/>
          <w:szCs w:val="28"/>
        </w:rPr>
        <w:t>Об утверждении форм налоговых отчетов, патентов, расчетов, уведомлений, информации и информационных расчет</w:t>
      </w:r>
      <w:r w:rsidR="008B1D67" w:rsidRPr="00E20374">
        <w:rPr>
          <w:rFonts w:ascii="Times New Roman" w:hAnsi="Times New Roman" w:cs="Times New Roman"/>
          <w:sz w:val="28"/>
          <w:szCs w:val="28"/>
        </w:rPr>
        <w:t>ов по администрированию налогов»</w:t>
      </w:r>
      <w:r w:rsidRPr="00E20374">
        <w:rPr>
          <w:rFonts w:ascii="Times New Roman" w:hAnsi="Times New Roman" w:cs="Times New Roman"/>
          <w:sz w:val="28"/>
          <w:szCs w:val="28"/>
        </w:rPr>
        <w:t xml:space="preserve"> от 16 марта 2011 года № 109 следующие изменения:</w:t>
      </w:r>
    </w:p>
    <w:p w:rsidR="00047B9C" w:rsidRDefault="00255D24" w:rsidP="00B320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B9C">
        <w:rPr>
          <w:rFonts w:ascii="Times New Roman" w:hAnsi="Times New Roman" w:cs="Times New Roman"/>
          <w:sz w:val="28"/>
          <w:szCs w:val="28"/>
        </w:rPr>
        <w:t>1) абзац двадцать седьмой пункта 1 изложить в следующей редакции:</w:t>
      </w:r>
    </w:p>
    <w:p w:rsidR="006F294B" w:rsidRDefault="0011379D" w:rsidP="00047B9C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7B9C">
        <w:rPr>
          <w:rFonts w:ascii="Times New Roman" w:hAnsi="Times New Roman" w:cs="Times New Roman"/>
          <w:sz w:val="28"/>
          <w:szCs w:val="28"/>
        </w:rPr>
        <w:t>«- заключения о возврате превышения, излишне уплаченного налога, НДС на импорт отдельным субъектам</w:t>
      </w:r>
      <w:r w:rsidR="006F294B">
        <w:rPr>
          <w:rFonts w:ascii="Times New Roman" w:hAnsi="Times New Roman" w:cs="Times New Roman"/>
          <w:sz w:val="28"/>
          <w:szCs w:val="28"/>
        </w:rPr>
        <w:t>, неналогового дохода</w:t>
      </w:r>
      <w:r w:rsidR="00047B9C">
        <w:rPr>
          <w:rFonts w:ascii="Times New Roman" w:hAnsi="Times New Roman" w:cs="Times New Roman"/>
          <w:sz w:val="28"/>
          <w:szCs w:val="28"/>
        </w:rPr>
        <w:t xml:space="preserve"> из бюджета            </w:t>
      </w:r>
      <w:r w:rsidR="006F294B">
        <w:rPr>
          <w:rFonts w:ascii="Times New Roman" w:hAnsi="Times New Roman" w:cs="Times New Roman"/>
          <w:sz w:val="28"/>
          <w:szCs w:val="28"/>
        </w:rPr>
        <w:t xml:space="preserve"> </w:t>
      </w:r>
      <w:r w:rsidR="006F294B" w:rsidRPr="0011379D">
        <w:rPr>
          <w:rFonts w:ascii="Times New Roman" w:hAnsi="Times New Roman" w:cs="Times New Roman"/>
          <w:sz w:val="28"/>
          <w:szCs w:val="28"/>
        </w:rPr>
        <w:t>(</w:t>
      </w:r>
      <w:r w:rsidR="006F294B" w:rsidRPr="0011379D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6F294B" w:rsidRPr="0011379D">
        <w:rPr>
          <w:rFonts w:ascii="Times New Roman" w:hAnsi="Times New Roman" w:cs="Times New Roman"/>
          <w:sz w:val="28"/>
          <w:szCs w:val="28"/>
        </w:rPr>
        <w:t xml:space="preserve"> – 013)</w:t>
      </w:r>
      <w:r w:rsidR="00047B9C">
        <w:rPr>
          <w:rFonts w:ascii="Times New Roman" w:hAnsi="Times New Roman" w:cs="Times New Roman"/>
          <w:sz w:val="28"/>
          <w:szCs w:val="28"/>
        </w:rPr>
        <w:t xml:space="preserve"> и </w:t>
      </w:r>
      <w:r w:rsidR="00047B9C" w:rsidRPr="0011379D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47B9C">
        <w:rPr>
          <w:rFonts w:ascii="Times New Roman" w:hAnsi="Times New Roman" w:cs="Times New Roman"/>
          <w:sz w:val="28"/>
          <w:szCs w:val="28"/>
        </w:rPr>
        <w:t>ее заполнения</w:t>
      </w:r>
      <w:proofErr w:type="gramStart"/>
      <w:r w:rsidR="00047B9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047B9C">
        <w:rPr>
          <w:rFonts w:ascii="Times New Roman" w:hAnsi="Times New Roman" w:cs="Times New Roman"/>
          <w:sz w:val="28"/>
          <w:szCs w:val="28"/>
        </w:rPr>
        <w:t>;</w:t>
      </w:r>
    </w:p>
    <w:p w:rsidR="00047B9C" w:rsidRPr="006F294B" w:rsidRDefault="00047B9C" w:rsidP="00047B9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2) форму заключения </w:t>
      </w:r>
      <w:r w:rsidR="0011379D">
        <w:rPr>
          <w:rFonts w:ascii="Times New Roman" w:hAnsi="Times New Roman" w:cs="Times New Roman"/>
          <w:sz w:val="28"/>
          <w:szCs w:val="28"/>
        </w:rPr>
        <w:t>о зачете превышения, излишне уплаченного налога</w:t>
      </w:r>
      <w:r w:rsidR="00E24E08">
        <w:rPr>
          <w:rFonts w:ascii="Times New Roman" w:hAnsi="Times New Roman" w:cs="Times New Roman"/>
          <w:sz w:val="28"/>
          <w:szCs w:val="28"/>
        </w:rPr>
        <w:t>, НДС на импорт отдельным субъектам, неналогового дохода</w:t>
      </w:r>
      <w:r w:rsidR="0011379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11379D" w:rsidRPr="0011379D">
        <w:rPr>
          <w:rFonts w:ascii="Times New Roman" w:hAnsi="Times New Roman" w:cs="Times New Roman"/>
          <w:sz w:val="28"/>
          <w:szCs w:val="28"/>
        </w:rPr>
        <w:t>(</w:t>
      </w:r>
      <w:r w:rsidR="0011379D" w:rsidRPr="0011379D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11379D" w:rsidRPr="0011379D">
        <w:rPr>
          <w:rFonts w:ascii="Times New Roman" w:hAnsi="Times New Roman" w:cs="Times New Roman"/>
          <w:sz w:val="28"/>
          <w:szCs w:val="28"/>
        </w:rPr>
        <w:t xml:space="preserve"> – 013)</w:t>
      </w:r>
      <w:r w:rsidR="00113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к настоящему постановлению; </w:t>
      </w:r>
    </w:p>
    <w:p w:rsidR="00DA47BD" w:rsidRDefault="00047B9C" w:rsidP="00047B9C">
      <w:pPr>
        <w:pStyle w:val="tkTekst"/>
        <w:tabs>
          <w:tab w:val="left" w:pos="85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 в</w:t>
      </w:r>
      <w:r w:rsidR="005436D8">
        <w:rPr>
          <w:rFonts w:ascii="Times New Roman" w:hAnsi="Times New Roman" w:cs="Times New Roman"/>
          <w:sz w:val="28"/>
          <w:szCs w:val="28"/>
        </w:rPr>
        <w:t xml:space="preserve"> </w:t>
      </w:r>
      <w:r w:rsidR="008B1D67">
        <w:rPr>
          <w:rFonts w:ascii="Times New Roman" w:hAnsi="Times New Roman" w:cs="Times New Roman"/>
          <w:sz w:val="28"/>
          <w:szCs w:val="28"/>
        </w:rPr>
        <w:t>Поряд</w:t>
      </w:r>
      <w:r w:rsidR="003355F3">
        <w:rPr>
          <w:rFonts w:ascii="Times New Roman" w:hAnsi="Times New Roman" w:cs="Times New Roman"/>
          <w:sz w:val="28"/>
          <w:szCs w:val="28"/>
        </w:rPr>
        <w:t>к</w:t>
      </w:r>
      <w:r w:rsidR="008B1D67">
        <w:rPr>
          <w:rFonts w:ascii="Times New Roman" w:hAnsi="Times New Roman" w:cs="Times New Roman"/>
          <w:sz w:val="28"/>
          <w:szCs w:val="28"/>
        </w:rPr>
        <w:t>е</w:t>
      </w:r>
      <w:r w:rsidR="003355F3">
        <w:rPr>
          <w:rFonts w:ascii="Times New Roman" w:hAnsi="Times New Roman" w:cs="Times New Roman"/>
          <w:sz w:val="28"/>
          <w:szCs w:val="28"/>
        </w:rPr>
        <w:t xml:space="preserve"> заполнения формы </w:t>
      </w:r>
      <w:proofErr w:type="gramStart"/>
      <w:r w:rsidR="003355F3">
        <w:rPr>
          <w:rFonts w:ascii="Times New Roman" w:hAnsi="Times New Roman" w:cs="Times New Roman"/>
          <w:sz w:val="28"/>
          <w:szCs w:val="28"/>
        </w:rPr>
        <w:t>заключения</w:t>
      </w:r>
      <w:proofErr w:type="gramEnd"/>
      <w:r w:rsidR="003355F3">
        <w:rPr>
          <w:rFonts w:ascii="Times New Roman" w:hAnsi="Times New Roman" w:cs="Times New Roman"/>
          <w:sz w:val="28"/>
          <w:szCs w:val="28"/>
        </w:rPr>
        <w:t xml:space="preserve"> о возврате суммы превышения излишне уплаченного налога, неналогового дохода</w:t>
      </w:r>
      <w:r w:rsidR="00FD09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3355F3">
        <w:rPr>
          <w:rFonts w:ascii="Times New Roman" w:hAnsi="Times New Roman" w:cs="Times New Roman"/>
          <w:sz w:val="28"/>
          <w:szCs w:val="28"/>
        </w:rPr>
        <w:t xml:space="preserve"> (</w:t>
      </w:r>
      <w:r w:rsidR="003355F3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3355F3" w:rsidRPr="00C646AA">
        <w:rPr>
          <w:rFonts w:ascii="Times New Roman" w:hAnsi="Times New Roman" w:cs="Times New Roman"/>
          <w:sz w:val="28"/>
          <w:szCs w:val="28"/>
        </w:rPr>
        <w:t>-013</w:t>
      </w:r>
      <w:r w:rsidR="006F294B">
        <w:rPr>
          <w:rFonts w:ascii="Times New Roman" w:hAnsi="Times New Roman" w:cs="Times New Roman"/>
          <w:sz w:val="28"/>
          <w:szCs w:val="28"/>
        </w:rPr>
        <w:t>), утвержденного</w:t>
      </w:r>
      <w:r w:rsidR="008B1D67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 Правительства Кыргызской Республики:</w:t>
      </w:r>
    </w:p>
    <w:p w:rsidR="004925BC" w:rsidRDefault="00047B9C" w:rsidP="00047B9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55D24">
        <w:rPr>
          <w:rFonts w:ascii="Times New Roman" w:hAnsi="Times New Roman" w:cs="Times New Roman"/>
          <w:sz w:val="28"/>
          <w:szCs w:val="28"/>
        </w:rPr>
        <w:t xml:space="preserve"> </w:t>
      </w:r>
      <w:r w:rsidR="00C646AA">
        <w:rPr>
          <w:rFonts w:ascii="Times New Roman" w:hAnsi="Times New Roman" w:cs="Times New Roman"/>
          <w:sz w:val="28"/>
          <w:szCs w:val="28"/>
        </w:rPr>
        <w:t>наименование</w:t>
      </w:r>
      <w:r w:rsidR="005436D8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2B706D">
        <w:rPr>
          <w:rFonts w:ascii="Times New Roman" w:hAnsi="Times New Roman" w:cs="Times New Roman"/>
          <w:sz w:val="28"/>
          <w:szCs w:val="28"/>
        </w:rPr>
        <w:t>к</w:t>
      </w:r>
      <w:r w:rsidR="005436D8">
        <w:rPr>
          <w:rFonts w:ascii="Times New Roman" w:hAnsi="Times New Roman" w:cs="Times New Roman"/>
          <w:sz w:val="28"/>
          <w:szCs w:val="28"/>
        </w:rPr>
        <w:t>а изложить</w:t>
      </w:r>
      <w:r w:rsidR="004925BC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2B706D" w:rsidRPr="00C646AA" w:rsidRDefault="00255D24" w:rsidP="004925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5BC">
        <w:rPr>
          <w:rFonts w:ascii="Times New Roman" w:hAnsi="Times New Roman" w:cs="Times New Roman"/>
          <w:sz w:val="28"/>
          <w:szCs w:val="28"/>
        </w:rPr>
        <w:t>«</w:t>
      </w:r>
      <w:r w:rsidR="006F294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646AA">
        <w:rPr>
          <w:rFonts w:ascii="Times New Roman" w:hAnsi="Times New Roman" w:cs="Times New Roman"/>
          <w:sz w:val="28"/>
          <w:szCs w:val="28"/>
        </w:rPr>
        <w:t>заполнения формы заключения о возврате суммы превышения</w:t>
      </w:r>
      <w:r w:rsidR="006F294B">
        <w:rPr>
          <w:rFonts w:ascii="Times New Roman" w:hAnsi="Times New Roman" w:cs="Times New Roman"/>
          <w:sz w:val="28"/>
          <w:szCs w:val="28"/>
        </w:rPr>
        <w:t>,</w:t>
      </w:r>
      <w:r w:rsidR="00C646AA">
        <w:rPr>
          <w:rFonts w:ascii="Times New Roman" w:hAnsi="Times New Roman" w:cs="Times New Roman"/>
          <w:sz w:val="28"/>
          <w:szCs w:val="28"/>
        </w:rPr>
        <w:t xml:space="preserve"> излишне уплаченного налога,</w:t>
      </w:r>
      <w:r w:rsidR="006F294B">
        <w:rPr>
          <w:rFonts w:ascii="Times New Roman" w:hAnsi="Times New Roman" w:cs="Times New Roman"/>
          <w:sz w:val="28"/>
          <w:szCs w:val="28"/>
        </w:rPr>
        <w:t xml:space="preserve"> НДС на импорт отдельным субъектам,</w:t>
      </w:r>
      <w:r w:rsidR="00C646AA">
        <w:rPr>
          <w:rFonts w:ascii="Times New Roman" w:hAnsi="Times New Roman" w:cs="Times New Roman"/>
          <w:sz w:val="28"/>
          <w:szCs w:val="28"/>
        </w:rPr>
        <w:t xml:space="preserve"> неналогового дохода</w:t>
      </w:r>
      <w:r w:rsidR="00047B9C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C646AA">
        <w:rPr>
          <w:rFonts w:ascii="Times New Roman" w:hAnsi="Times New Roman" w:cs="Times New Roman"/>
          <w:sz w:val="28"/>
          <w:szCs w:val="28"/>
        </w:rPr>
        <w:t xml:space="preserve"> (</w:t>
      </w:r>
      <w:r w:rsidR="00C646AA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C646AA" w:rsidRPr="00C646AA">
        <w:rPr>
          <w:rFonts w:ascii="Times New Roman" w:hAnsi="Times New Roman" w:cs="Times New Roman"/>
          <w:sz w:val="28"/>
          <w:szCs w:val="28"/>
        </w:rPr>
        <w:t>-013</w:t>
      </w:r>
      <w:r w:rsidR="00C646AA">
        <w:rPr>
          <w:rFonts w:ascii="Times New Roman" w:hAnsi="Times New Roman" w:cs="Times New Roman"/>
          <w:sz w:val="28"/>
          <w:szCs w:val="28"/>
        </w:rPr>
        <w:t>)»</w:t>
      </w:r>
      <w:r w:rsidR="003355F3">
        <w:rPr>
          <w:rFonts w:ascii="Times New Roman" w:hAnsi="Times New Roman" w:cs="Times New Roman"/>
          <w:sz w:val="28"/>
          <w:szCs w:val="28"/>
        </w:rPr>
        <w:t>;</w:t>
      </w:r>
    </w:p>
    <w:p w:rsidR="00D264AB" w:rsidRDefault="003355F3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55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B9C">
        <w:rPr>
          <w:rFonts w:ascii="Times New Roman" w:hAnsi="Times New Roman" w:cs="Times New Roman"/>
          <w:sz w:val="28"/>
          <w:szCs w:val="28"/>
        </w:rPr>
        <w:t xml:space="preserve">- </w:t>
      </w:r>
      <w:r w:rsidR="00255D24">
        <w:rPr>
          <w:rFonts w:ascii="Times New Roman" w:hAnsi="Times New Roman" w:cs="Times New Roman"/>
          <w:sz w:val="28"/>
          <w:szCs w:val="28"/>
        </w:rPr>
        <w:t>пункт</w:t>
      </w:r>
      <w:r w:rsidR="0036685E">
        <w:rPr>
          <w:rFonts w:ascii="Times New Roman" w:hAnsi="Times New Roman" w:cs="Times New Roman"/>
          <w:sz w:val="28"/>
          <w:szCs w:val="28"/>
        </w:rPr>
        <w:t xml:space="preserve"> 1</w:t>
      </w:r>
      <w:r w:rsidR="00255D2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D45FF7">
        <w:rPr>
          <w:rFonts w:ascii="Times New Roman" w:hAnsi="Times New Roman" w:cs="Times New Roman"/>
          <w:sz w:val="28"/>
          <w:szCs w:val="28"/>
        </w:rPr>
        <w:t>:</w:t>
      </w:r>
    </w:p>
    <w:p w:rsidR="00D264AB" w:rsidRDefault="006E2A0D" w:rsidP="00D906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1B73" w:rsidRPr="00211B73">
        <w:rPr>
          <w:rFonts w:ascii="Times New Roman" w:hAnsi="Times New Roman" w:cs="Times New Roman"/>
          <w:sz w:val="28"/>
          <w:szCs w:val="28"/>
        </w:rPr>
        <w:t>«Настоящий Порядок определяет процедуру заполнения заключения о возврате суммы превышения</w:t>
      </w:r>
      <w:r w:rsidR="007058B4">
        <w:rPr>
          <w:rFonts w:ascii="Times New Roman" w:hAnsi="Times New Roman" w:cs="Times New Roman"/>
          <w:sz w:val="28"/>
          <w:szCs w:val="28"/>
        </w:rPr>
        <w:t>,</w:t>
      </w:r>
      <w:r w:rsidR="00211B73" w:rsidRPr="00211B73">
        <w:rPr>
          <w:rFonts w:ascii="Times New Roman" w:hAnsi="Times New Roman" w:cs="Times New Roman"/>
          <w:sz w:val="28"/>
          <w:szCs w:val="28"/>
        </w:rPr>
        <w:t xml:space="preserve"> излишне уплаченного налога,</w:t>
      </w:r>
      <w:r w:rsidR="007058B4">
        <w:rPr>
          <w:rFonts w:ascii="Times New Roman" w:hAnsi="Times New Roman" w:cs="Times New Roman"/>
          <w:sz w:val="28"/>
          <w:szCs w:val="28"/>
        </w:rPr>
        <w:t xml:space="preserve"> НДС на импорт отдельным субъектам,</w:t>
      </w:r>
      <w:r w:rsidR="00211B73" w:rsidRPr="00211B73">
        <w:rPr>
          <w:rFonts w:ascii="Times New Roman" w:hAnsi="Times New Roman" w:cs="Times New Roman"/>
          <w:sz w:val="28"/>
          <w:szCs w:val="28"/>
        </w:rPr>
        <w:t xml:space="preserve"> неналогового дохода</w:t>
      </w:r>
      <w:r w:rsidR="00D906CE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211B73" w:rsidRPr="00211B73">
        <w:rPr>
          <w:rFonts w:ascii="Times New Roman" w:hAnsi="Times New Roman" w:cs="Times New Roman"/>
          <w:sz w:val="28"/>
          <w:szCs w:val="28"/>
        </w:rPr>
        <w:t xml:space="preserve"> (FORM STI-013) (далее – заключение), выписываемого налоговыми органами в </w:t>
      </w:r>
      <w:r w:rsidR="00211B73" w:rsidRPr="00211B73">
        <w:rPr>
          <w:rFonts w:ascii="Times New Roman" w:hAnsi="Times New Roman" w:cs="Times New Roman"/>
          <w:sz w:val="28"/>
          <w:szCs w:val="28"/>
        </w:rPr>
        <w:lastRenderedPageBreak/>
        <w:t>целях реализации норм статей 81, 279</w:t>
      </w:r>
      <w:r w:rsidR="007058B4">
        <w:rPr>
          <w:rFonts w:ascii="Times New Roman" w:hAnsi="Times New Roman" w:cs="Times New Roman"/>
          <w:sz w:val="28"/>
          <w:szCs w:val="28"/>
        </w:rPr>
        <w:t>,</w:t>
      </w:r>
      <w:r w:rsidR="00211B73" w:rsidRPr="00211B73">
        <w:rPr>
          <w:rFonts w:ascii="Times New Roman" w:hAnsi="Times New Roman" w:cs="Times New Roman"/>
          <w:sz w:val="28"/>
          <w:szCs w:val="28"/>
        </w:rPr>
        <w:t xml:space="preserve"> 281</w:t>
      </w:r>
      <w:r w:rsidR="007058B4">
        <w:rPr>
          <w:rFonts w:ascii="Times New Roman" w:hAnsi="Times New Roman" w:cs="Times New Roman"/>
          <w:sz w:val="28"/>
          <w:szCs w:val="28"/>
        </w:rPr>
        <w:t xml:space="preserve"> и 281</w:t>
      </w:r>
      <w:r w:rsidR="007058B4" w:rsidRPr="007058B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11B73" w:rsidRPr="00211B73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 статей 16, 26 и 29 Кодекса Кыргызской Республики о неналоговых доходах.</w:t>
      </w:r>
    </w:p>
    <w:p w:rsidR="00D264AB" w:rsidRDefault="00D45FF7" w:rsidP="00D906C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06C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в пункте 8:</w:t>
      </w:r>
    </w:p>
    <w:p w:rsidR="00D264AB" w:rsidRDefault="00D906CE" w:rsidP="00D90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4C2">
        <w:rPr>
          <w:rFonts w:ascii="Times New Roman" w:hAnsi="Times New Roman" w:cs="Times New Roman"/>
          <w:sz w:val="28"/>
          <w:szCs w:val="28"/>
        </w:rPr>
        <w:t xml:space="preserve">в </w:t>
      </w:r>
      <w:r w:rsidR="00D264AB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7064C2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D264AB">
        <w:rPr>
          <w:rFonts w:ascii="Times New Roman" w:hAnsi="Times New Roman" w:cs="Times New Roman"/>
          <w:sz w:val="28"/>
          <w:szCs w:val="28"/>
        </w:rPr>
        <w:t>после слов</w:t>
      </w:r>
      <w:r w:rsidR="0011379D">
        <w:rPr>
          <w:rFonts w:ascii="Times New Roman" w:hAnsi="Times New Roman" w:cs="Times New Roman"/>
          <w:sz w:val="28"/>
          <w:szCs w:val="28"/>
        </w:rPr>
        <w:t>а</w:t>
      </w:r>
      <w:r w:rsidR="00D264AB">
        <w:rPr>
          <w:rFonts w:ascii="Times New Roman" w:hAnsi="Times New Roman" w:cs="Times New Roman"/>
          <w:sz w:val="28"/>
          <w:szCs w:val="28"/>
        </w:rPr>
        <w:t xml:space="preserve"> «налога</w:t>
      </w:r>
      <w:proofErr w:type="gramStart"/>
      <w:r w:rsidR="00D264AB">
        <w:rPr>
          <w:rFonts w:ascii="Times New Roman" w:hAnsi="Times New Roman" w:cs="Times New Roman"/>
          <w:sz w:val="28"/>
          <w:szCs w:val="28"/>
        </w:rPr>
        <w:t>,</w:t>
      </w:r>
      <w:r w:rsidR="007064C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064C2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0E66C3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7064C2">
        <w:rPr>
          <w:rFonts w:ascii="Times New Roman" w:hAnsi="Times New Roman" w:cs="Times New Roman"/>
          <w:sz w:val="28"/>
          <w:szCs w:val="28"/>
        </w:rPr>
        <w:t>ми</w:t>
      </w:r>
      <w:r w:rsidR="000E66C3">
        <w:rPr>
          <w:rFonts w:ascii="Times New Roman" w:hAnsi="Times New Roman" w:cs="Times New Roman"/>
          <w:sz w:val="28"/>
          <w:szCs w:val="28"/>
        </w:rPr>
        <w:t xml:space="preserve"> «НДС на импорт</w:t>
      </w:r>
      <w:r w:rsidR="007064C2">
        <w:rPr>
          <w:rFonts w:ascii="Times New Roman" w:hAnsi="Times New Roman" w:cs="Times New Roman"/>
          <w:sz w:val="28"/>
          <w:szCs w:val="28"/>
        </w:rPr>
        <w:t xml:space="preserve"> отдельным субъектам</w:t>
      </w:r>
      <w:r w:rsidR="000E66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D264AB">
        <w:rPr>
          <w:rFonts w:ascii="Times New Roman" w:hAnsi="Times New Roman" w:cs="Times New Roman"/>
          <w:sz w:val="28"/>
          <w:szCs w:val="28"/>
        </w:rPr>
        <w:t>»;</w:t>
      </w:r>
    </w:p>
    <w:p w:rsidR="00D264AB" w:rsidRDefault="00255D24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4C2">
        <w:rPr>
          <w:rFonts w:ascii="Times New Roman" w:hAnsi="Times New Roman" w:cs="Times New Roman"/>
          <w:sz w:val="28"/>
          <w:szCs w:val="28"/>
        </w:rPr>
        <w:t>в</w:t>
      </w:r>
      <w:r w:rsidR="00D264AB">
        <w:rPr>
          <w:rFonts w:ascii="Times New Roman" w:hAnsi="Times New Roman" w:cs="Times New Roman"/>
          <w:sz w:val="28"/>
          <w:szCs w:val="28"/>
        </w:rPr>
        <w:t xml:space="preserve"> </w:t>
      </w:r>
      <w:r w:rsidR="007E7C64">
        <w:rPr>
          <w:rFonts w:ascii="Times New Roman" w:hAnsi="Times New Roman" w:cs="Times New Roman"/>
          <w:sz w:val="28"/>
          <w:szCs w:val="28"/>
        </w:rPr>
        <w:t>абзац</w:t>
      </w:r>
      <w:r w:rsidR="007064C2">
        <w:rPr>
          <w:rFonts w:ascii="Times New Roman" w:hAnsi="Times New Roman" w:cs="Times New Roman"/>
          <w:sz w:val="28"/>
          <w:szCs w:val="28"/>
        </w:rPr>
        <w:t>е</w:t>
      </w:r>
      <w:r w:rsidR="00D906CE">
        <w:rPr>
          <w:rFonts w:ascii="Times New Roman" w:hAnsi="Times New Roman" w:cs="Times New Roman"/>
          <w:sz w:val="28"/>
          <w:szCs w:val="28"/>
        </w:rPr>
        <w:t xml:space="preserve"> третьем</w:t>
      </w:r>
      <w:r w:rsidR="007E7C64">
        <w:rPr>
          <w:rFonts w:ascii="Times New Roman" w:hAnsi="Times New Roman" w:cs="Times New Roman"/>
          <w:sz w:val="28"/>
          <w:szCs w:val="28"/>
        </w:rPr>
        <w:t xml:space="preserve"> подпункта</w:t>
      </w:r>
      <w:r w:rsidR="00D264AB">
        <w:rPr>
          <w:rFonts w:ascii="Times New Roman" w:hAnsi="Times New Roman" w:cs="Times New Roman"/>
          <w:sz w:val="28"/>
          <w:szCs w:val="28"/>
        </w:rPr>
        <w:t xml:space="preserve"> 1</w:t>
      </w:r>
      <w:r w:rsidR="007E7C64" w:rsidRPr="007E7C64">
        <w:rPr>
          <w:rFonts w:ascii="Times New Roman" w:hAnsi="Times New Roman" w:cs="Times New Roman"/>
          <w:sz w:val="28"/>
          <w:szCs w:val="28"/>
        </w:rPr>
        <w:t xml:space="preserve"> </w:t>
      </w:r>
      <w:r w:rsidR="007E7C64">
        <w:rPr>
          <w:rFonts w:ascii="Times New Roman" w:hAnsi="Times New Roman" w:cs="Times New Roman"/>
          <w:sz w:val="28"/>
          <w:szCs w:val="28"/>
        </w:rPr>
        <w:t>после слов</w:t>
      </w:r>
      <w:r w:rsidR="0011379D">
        <w:rPr>
          <w:rFonts w:ascii="Times New Roman" w:hAnsi="Times New Roman" w:cs="Times New Roman"/>
          <w:sz w:val="28"/>
          <w:szCs w:val="28"/>
        </w:rPr>
        <w:t>а</w:t>
      </w:r>
      <w:r w:rsidR="007E7C64">
        <w:rPr>
          <w:rFonts w:ascii="Times New Roman" w:hAnsi="Times New Roman" w:cs="Times New Roman"/>
          <w:sz w:val="28"/>
          <w:szCs w:val="28"/>
        </w:rPr>
        <w:t xml:space="preserve"> «налога</w:t>
      </w:r>
      <w:proofErr w:type="gramStart"/>
      <w:r w:rsidR="007E7C64">
        <w:rPr>
          <w:rFonts w:ascii="Times New Roman" w:hAnsi="Times New Roman" w:cs="Times New Roman"/>
          <w:sz w:val="28"/>
          <w:szCs w:val="28"/>
        </w:rPr>
        <w:t>,</w:t>
      </w:r>
      <w:r w:rsidR="00247303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47303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0E66C3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247303">
        <w:rPr>
          <w:rFonts w:ascii="Times New Roman" w:hAnsi="Times New Roman" w:cs="Times New Roman"/>
          <w:sz w:val="28"/>
          <w:szCs w:val="28"/>
        </w:rPr>
        <w:t>ми</w:t>
      </w:r>
      <w:r w:rsidR="000E66C3">
        <w:rPr>
          <w:rFonts w:ascii="Times New Roman" w:hAnsi="Times New Roman" w:cs="Times New Roman"/>
          <w:sz w:val="28"/>
          <w:szCs w:val="28"/>
        </w:rPr>
        <w:t xml:space="preserve"> «НДС на импорт</w:t>
      </w:r>
      <w:r w:rsidR="000E66C3" w:rsidRPr="000E66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4C2">
        <w:rPr>
          <w:rFonts w:ascii="Times New Roman" w:eastAsia="Times New Roman" w:hAnsi="Times New Roman" w:cs="Times New Roman"/>
          <w:sz w:val="28"/>
          <w:szCs w:val="28"/>
        </w:rPr>
        <w:t>отдельным субъектам</w:t>
      </w:r>
      <w:r w:rsidR="000E66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7C64">
        <w:rPr>
          <w:rFonts w:ascii="Times New Roman" w:hAnsi="Times New Roman" w:cs="Times New Roman"/>
          <w:sz w:val="28"/>
          <w:szCs w:val="28"/>
        </w:rPr>
        <w:t>»</w:t>
      </w:r>
      <w:r w:rsidR="0049100B">
        <w:rPr>
          <w:rFonts w:ascii="Times New Roman" w:hAnsi="Times New Roman" w:cs="Times New Roman"/>
          <w:sz w:val="28"/>
          <w:szCs w:val="28"/>
        </w:rPr>
        <w:t>;</w:t>
      </w:r>
    </w:p>
    <w:p w:rsidR="0049100B" w:rsidRDefault="00255D24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4C2">
        <w:rPr>
          <w:rFonts w:ascii="Times New Roman" w:hAnsi="Times New Roman" w:cs="Times New Roman"/>
          <w:sz w:val="28"/>
          <w:szCs w:val="28"/>
        </w:rPr>
        <w:t xml:space="preserve">в </w:t>
      </w:r>
      <w:r w:rsidR="0049100B">
        <w:rPr>
          <w:rFonts w:ascii="Times New Roman" w:hAnsi="Times New Roman" w:cs="Times New Roman"/>
          <w:sz w:val="28"/>
          <w:szCs w:val="28"/>
        </w:rPr>
        <w:t>абзац</w:t>
      </w:r>
      <w:r w:rsidR="007064C2">
        <w:rPr>
          <w:rFonts w:ascii="Times New Roman" w:hAnsi="Times New Roman" w:cs="Times New Roman"/>
          <w:sz w:val="28"/>
          <w:szCs w:val="28"/>
        </w:rPr>
        <w:t>е</w:t>
      </w:r>
      <w:r w:rsidR="00D906CE">
        <w:rPr>
          <w:rFonts w:ascii="Times New Roman" w:hAnsi="Times New Roman" w:cs="Times New Roman"/>
          <w:sz w:val="28"/>
          <w:szCs w:val="28"/>
        </w:rPr>
        <w:t xml:space="preserve"> четвертом</w:t>
      </w:r>
      <w:r w:rsidR="0049100B">
        <w:rPr>
          <w:rFonts w:ascii="Times New Roman" w:hAnsi="Times New Roman" w:cs="Times New Roman"/>
          <w:sz w:val="28"/>
          <w:szCs w:val="28"/>
        </w:rPr>
        <w:t xml:space="preserve"> таблицу дополнить строкой следующего содержания: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49100B" w:rsidRPr="0049100B" w:rsidTr="0049100B">
        <w:tc>
          <w:tcPr>
            <w:tcW w:w="1129" w:type="dxa"/>
          </w:tcPr>
          <w:p w:rsidR="0049100B" w:rsidRPr="0049100B" w:rsidRDefault="0049100B" w:rsidP="00141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0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16" w:type="dxa"/>
          </w:tcPr>
          <w:p w:rsidR="0049100B" w:rsidRPr="0049100B" w:rsidRDefault="007064C2" w:rsidP="00141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Статья 281</w:t>
            </w:r>
            <w:r w:rsidR="0049100B" w:rsidRPr="007064C2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en-US"/>
              </w:rPr>
              <w:t>1</w:t>
            </w:r>
            <w:r w:rsidR="0049100B" w:rsidRPr="0049100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Налогового кодекса Кыргызской Республики</w:t>
            </w:r>
          </w:p>
        </w:tc>
      </w:tr>
    </w:tbl>
    <w:p w:rsidR="0049100B" w:rsidRPr="0049100B" w:rsidRDefault="0049100B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B6F" w:rsidRDefault="00D45FF7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41B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</w:t>
      </w:r>
      <w:r w:rsidR="00AD4AEE">
        <w:rPr>
          <w:rFonts w:ascii="Times New Roman" w:hAnsi="Times New Roman" w:cs="Times New Roman"/>
          <w:sz w:val="28"/>
          <w:szCs w:val="28"/>
        </w:rPr>
        <w:t xml:space="preserve">лу </w:t>
      </w:r>
      <w:r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  <w:r w:rsidR="00141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1D4069">
        <w:rPr>
          <w:rFonts w:ascii="Times New Roman" w:hAnsi="Times New Roman" w:cs="Times New Roman"/>
          <w:b/>
          <w:sz w:val="28"/>
          <w:szCs w:val="28"/>
        </w:rPr>
        <w:tab/>
      </w:r>
      <w:r w:rsidR="001D4069">
        <w:rPr>
          <w:rFonts w:ascii="Times New Roman" w:hAnsi="Times New Roman" w:cs="Times New Roman"/>
          <w:b/>
          <w:sz w:val="28"/>
          <w:szCs w:val="28"/>
        </w:rPr>
        <w:tab/>
      </w:r>
      <w:r w:rsidR="001D4069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12F2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717B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44303B" w:rsidRDefault="0044303B"/>
    <w:sectPr w:rsidR="0044303B" w:rsidSect="00CF3604">
      <w:footerReference w:type="default" r:id="rId9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A66" w:rsidRDefault="00163A66" w:rsidP="00717B6B">
      <w:pPr>
        <w:spacing w:after="0" w:line="240" w:lineRule="auto"/>
      </w:pPr>
      <w:r>
        <w:separator/>
      </w:r>
    </w:p>
  </w:endnote>
  <w:endnote w:type="continuationSeparator" w:id="0">
    <w:p w:rsidR="00163A66" w:rsidRDefault="00163A66" w:rsidP="00717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374" w:rsidRDefault="00E20374">
    <w:pPr>
      <w:pStyle w:val="a8"/>
      <w:rPr>
        <w:rFonts w:ascii="Times New Roman" w:hAnsi="Times New Roman" w:cs="Times New Roman"/>
        <w:sz w:val="24"/>
        <w:szCs w:val="24"/>
      </w:rPr>
    </w:pPr>
  </w:p>
  <w:p w:rsidR="00E20374" w:rsidRDefault="00E20374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A66" w:rsidRDefault="00163A66" w:rsidP="00717B6B">
      <w:pPr>
        <w:spacing w:after="0" w:line="240" w:lineRule="auto"/>
      </w:pPr>
      <w:r>
        <w:separator/>
      </w:r>
    </w:p>
  </w:footnote>
  <w:footnote w:type="continuationSeparator" w:id="0">
    <w:p w:rsidR="00163A66" w:rsidRDefault="00163A66" w:rsidP="00717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67A5"/>
    <w:multiLevelType w:val="hybridMultilevel"/>
    <w:tmpl w:val="11DEB832"/>
    <w:lvl w:ilvl="0" w:tplc="65481758">
      <w:start w:val="2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4BC34814"/>
    <w:multiLevelType w:val="hybridMultilevel"/>
    <w:tmpl w:val="C95EAE68"/>
    <w:lvl w:ilvl="0" w:tplc="61DCB2C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E7590F"/>
    <w:multiLevelType w:val="hybridMultilevel"/>
    <w:tmpl w:val="BB6A7C58"/>
    <w:lvl w:ilvl="0" w:tplc="4E56CA4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6F"/>
    <w:rsid w:val="00047B9C"/>
    <w:rsid w:val="00090404"/>
    <w:rsid w:val="0009328B"/>
    <w:rsid w:val="00095814"/>
    <w:rsid w:val="000E66C3"/>
    <w:rsid w:val="0011379D"/>
    <w:rsid w:val="00141B6F"/>
    <w:rsid w:val="00163A66"/>
    <w:rsid w:val="001D4069"/>
    <w:rsid w:val="00211B73"/>
    <w:rsid w:val="00247303"/>
    <w:rsid w:val="00255D24"/>
    <w:rsid w:val="00256D68"/>
    <w:rsid w:val="002B706D"/>
    <w:rsid w:val="003355F3"/>
    <w:rsid w:val="0036685E"/>
    <w:rsid w:val="004309A1"/>
    <w:rsid w:val="0044303B"/>
    <w:rsid w:val="0049100B"/>
    <w:rsid w:val="004925BC"/>
    <w:rsid w:val="005436D8"/>
    <w:rsid w:val="006E2A0D"/>
    <w:rsid w:val="006F294B"/>
    <w:rsid w:val="007058B4"/>
    <w:rsid w:val="007064C2"/>
    <w:rsid w:val="00717B6B"/>
    <w:rsid w:val="007C6C40"/>
    <w:rsid w:val="007E7C64"/>
    <w:rsid w:val="008135DA"/>
    <w:rsid w:val="00853B72"/>
    <w:rsid w:val="00886028"/>
    <w:rsid w:val="008B1D67"/>
    <w:rsid w:val="009E6361"/>
    <w:rsid w:val="00A71F97"/>
    <w:rsid w:val="00AC7A24"/>
    <w:rsid w:val="00AD4AEE"/>
    <w:rsid w:val="00B12F26"/>
    <w:rsid w:val="00B320C6"/>
    <w:rsid w:val="00B61916"/>
    <w:rsid w:val="00BA0F4B"/>
    <w:rsid w:val="00BD305B"/>
    <w:rsid w:val="00C646AA"/>
    <w:rsid w:val="00CF3604"/>
    <w:rsid w:val="00D264AB"/>
    <w:rsid w:val="00D42C4F"/>
    <w:rsid w:val="00D45FF7"/>
    <w:rsid w:val="00D906CE"/>
    <w:rsid w:val="00DA47BD"/>
    <w:rsid w:val="00E20374"/>
    <w:rsid w:val="00E24E08"/>
    <w:rsid w:val="00F26563"/>
    <w:rsid w:val="00F732B2"/>
    <w:rsid w:val="00F91477"/>
    <w:rsid w:val="00F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6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1B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56D6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56D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39"/>
    <w:rsid w:val="0049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11B7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7B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71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7B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0374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E2037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6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1B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56D6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56D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39"/>
    <w:rsid w:val="0049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11B7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7B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717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7B6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0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0374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E2037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A8213-BFE8-4D62-B105-2F6B5A55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10</cp:revision>
  <cp:lastPrinted>2020-05-26T08:35:00Z</cp:lastPrinted>
  <dcterms:created xsi:type="dcterms:W3CDTF">2020-05-21T11:59:00Z</dcterms:created>
  <dcterms:modified xsi:type="dcterms:W3CDTF">2020-05-29T10:45:00Z</dcterms:modified>
</cp:coreProperties>
</file>